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0E" w:rsidRDefault="0001310E" w:rsidP="0001310E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01310E" w:rsidRDefault="0001310E" w:rsidP="0001310E">
      <w:pPr>
        <w:jc w:val="both"/>
        <w:rPr>
          <w:rFonts w:ascii="Arial" w:hAnsi="Arial" w:cs="Arial"/>
          <w:lang w:val="sr-Latn-CS"/>
        </w:rPr>
      </w:pPr>
    </w:p>
    <w:p w:rsidR="0001310E" w:rsidRDefault="0001310E" w:rsidP="0001310E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01310E" w:rsidRDefault="0001310E" w:rsidP="0001310E">
      <w:pPr>
        <w:jc w:val="center"/>
        <w:rPr>
          <w:rFonts w:ascii="Arial" w:hAnsi="Arial" w:cs="Arial"/>
          <w:lang w:val="sr-Latn-CS"/>
        </w:rPr>
      </w:pPr>
    </w:p>
    <w:p w:rsidR="0001310E" w:rsidRDefault="0001310E" w:rsidP="0001310E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01310E" w:rsidRDefault="0001310E" w:rsidP="0001310E">
      <w:pPr>
        <w:jc w:val="center"/>
        <w:rPr>
          <w:rFonts w:ascii="Arial" w:hAnsi="Arial" w:cs="Arial"/>
          <w:lang w:val="sr-Latn-CS"/>
        </w:rPr>
      </w:pPr>
    </w:p>
    <w:p w:rsidR="0001310E" w:rsidRDefault="0001310E" w:rsidP="006E3364">
      <w:pPr>
        <w:jc w:val="both"/>
        <w:rPr>
          <w:rFonts w:ascii="Arial" w:hAnsi="Arial" w:cs="Arial"/>
          <w:lang w:val="sr-Latn-CS"/>
        </w:rPr>
      </w:pPr>
    </w:p>
    <w:p w:rsidR="0001310E" w:rsidRPr="006E3364" w:rsidRDefault="006E3364" w:rsidP="006E3364">
      <w:pPr>
        <w:tabs>
          <w:tab w:val="left" w:pos="2310"/>
        </w:tabs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Cs/>
          <w:lang w:val="sr-Latn-CS"/>
        </w:rPr>
        <w:t>da je nosiocu projekta, „ FABLIVE</w:t>
      </w:r>
      <w:r w:rsidR="0001310E">
        <w:rPr>
          <w:rFonts w:ascii="Arial" w:hAnsi="Arial" w:cs="Arial"/>
          <w:bCs/>
          <w:lang w:val="sr-Latn-CS"/>
        </w:rPr>
        <w:t>“ d.o.o. iz Podgorice, donijet</w:t>
      </w:r>
      <w:r>
        <w:rPr>
          <w:rFonts w:ascii="Arial" w:hAnsi="Arial" w:cs="Arial"/>
          <w:bCs/>
          <w:lang w:val="sr-Latn-CS"/>
        </w:rPr>
        <w:t>o Rješenje broj: UP.08-353/19-394</w:t>
      </w:r>
      <w:r w:rsidR="0001310E">
        <w:rPr>
          <w:rFonts w:ascii="Arial" w:hAnsi="Arial" w:cs="Arial"/>
          <w:lang w:val="sr-Latn-CS"/>
        </w:rPr>
        <w:t xml:space="preserve">/2 </w:t>
      </w:r>
      <w:r>
        <w:rPr>
          <w:rFonts w:ascii="Arial" w:hAnsi="Arial" w:cs="Arial"/>
          <w:bCs/>
          <w:lang w:val="sr-Latn-CS"/>
        </w:rPr>
        <w:t>od 27.05</w:t>
      </w:r>
      <w:r w:rsidR="0001310E">
        <w:rPr>
          <w:rFonts w:ascii="Arial" w:hAnsi="Arial" w:cs="Arial"/>
          <w:bCs/>
          <w:lang w:val="sr-Latn-CS"/>
        </w:rPr>
        <w:t>.2019. godine, kojim je odlučeno da</w:t>
      </w:r>
      <w:r w:rsidR="0001310E">
        <w:rPr>
          <w:rFonts w:ascii="Arial" w:hAnsi="Arial" w:cs="Arial"/>
          <w:lang w:val="hr-HR" w:eastAsia="ar-SA"/>
        </w:rPr>
        <w:t xml:space="preserve"> za </w:t>
      </w:r>
      <w:r w:rsidRPr="006E3364">
        <w:rPr>
          <w:rFonts w:ascii="Arial" w:hAnsi="Arial" w:cs="Arial"/>
          <w:lang w:val="hr-HR"/>
        </w:rPr>
        <w:t>izgradnju objekta ruralnog razvoja - vinarija</w:t>
      </w:r>
      <w:r w:rsidRPr="006E3364">
        <w:rPr>
          <w:rFonts w:ascii="Arial" w:hAnsi="Arial" w:cs="Arial"/>
          <w:lang w:val="sr-Latn-CS"/>
        </w:rPr>
        <w:t>, na katastarskoj parceli broj 900 KO Golubovci, u Podgorici</w:t>
      </w:r>
      <w:bookmarkStart w:id="0" w:name="_GoBack"/>
      <w:bookmarkEnd w:id="0"/>
      <w:r w:rsidR="0001310E">
        <w:rPr>
          <w:rFonts w:ascii="Arial" w:hAnsi="Arial" w:cs="Arial"/>
          <w:szCs w:val="23"/>
          <w:lang w:val="sr-Latn-CS"/>
        </w:rPr>
        <w:t>, nije potrebna izrada elaborata o procjeni uticaja na životnu sredinu.</w:t>
      </w:r>
      <w:r w:rsidR="0001310E">
        <w:rPr>
          <w:rFonts w:ascii="Arial" w:hAnsi="Arial" w:cs="Arial"/>
          <w:bCs/>
          <w:sz w:val="28"/>
          <w:lang w:val="sr-Latn-CS"/>
        </w:rPr>
        <w:t xml:space="preserve"> </w:t>
      </w:r>
    </w:p>
    <w:p w:rsidR="0001310E" w:rsidRDefault="0001310E" w:rsidP="006E3364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01310E" w:rsidRDefault="0001310E" w:rsidP="006E336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01310E" w:rsidRDefault="0001310E" w:rsidP="006E3364">
      <w:pPr>
        <w:jc w:val="both"/>
      </w:pPr>
    </w:p>
    <w:p w:rsidR="00CD5509" w:rsidRDefault="00CD5509" w:rsidP="006E3364">
      <w:pPr>
        <w:jc w:val="both"/>
      </w:pPr>
    </w:p>
    <w:sectPr w:rsidR="00CD5509" w:rsidSect="00CD55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10E"/>
    <w:rsid w:val="0001310E"/>
    <w:rsid w:val="006E3364"/>
    <w:rsid w:val="00BF3412"/>
    <w:rsid w:val="00C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dcterms:created xsi:type="dcterms:W3CDTF">2019-05-20T08:10:00Z</dcterms:created>
  <dcterms:modified xsi:type="dcterms:W3CDTF">2019-05-20T09:43:00Z</dcterms:modified>
</cp:coreProperties>
</file>