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D6" w:rsidRDefault="003244D6" w:rsidP="003244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3244D6" w:rsidRDefault="003244D6" w:rsidP="003244D6">
      <w:pPr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rPr>
          <w:rFonts w:ascii="Arial" w:hAnsi="Arial" w:cs="Arial"/>
          <w:lang w:val="sr-Latn-CS"/>
        </w:rPr>
      </w:pPr>
    </w:p>
    <w:p w:rsidR="003244D6" w:rsidRDefault="003244D6" w:rsidP="003244D6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3244D6" w:rsidRDefault="003244D6" w:rsidP="003244D6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3244D6" w:rsidRDefault="003244D6" w:rsidP="003244D6">
      <w:pPr>
        <w:rPr>
          <w:rFonts w:ascii="Arial" w:hAnsi="Arial" w:cs="Arial"/>
          <w:b/>
          <w:sz w:val="28"/>
          <w:szCs w:val="28"/>
          <w:lang w:val="sr-Latn-CS"/>
        </w:rPr>
      </w:pPr>
    </w:p>
    <w:p w:rsidR="003244D6" w:rsidRDefault="003244D6" w:rsidP="003244D6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3244D6" w:rsidRDefault="003244D6" w:rsidP="003244D6">
      <w:pPr>
        <w:rPr>
          <w:rFonts w:ascii="Arial" w:hAnsi="Arial" w:cs="Arial"/>
          <w:b/>
          <w:lang w:val="sr-Latn-CS"/>
        </w:rPr>
      </w:pPr>
    </w:p>
    <w:p w:rsidR="003244D6" w:rsidRDefault="003244D6" w:rsidP="003244D6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3244D6" w:rsidRDefault="003244D6" w:rsidP="003244D6">
      <w:pPr>
        <w:rPr>
          <w:rFonts w:ascii="Arial" w:hAnsi="Arial" w:cs="Arial"/>
          <w:sz w:val="28"/>
          <w:szCs w:val="28"/>
          <w:lang w:val="sr-Latn-CS"/>
        </w:rPr>
      </w:pPr>
    </w:p>
    <w:p w:rsidR="003244D6" w:rsidRDefault="003244D6" w:rsidP="009444DD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da je</w:t>
      </w:r>
      <w:r w:rsidR="009444DD">
        <w:rPr>
          <w:rFonts w:ascii="Arial" w:hAnsi="Arial" w:cs="Arial"/>
          <w:sz w:val="28"/>
          <w:szCs w:val="28"/>
          <w:lang w:val="sr-Latn-CS"/>
        </w:rPr>
        <w:t xml:space="preserve"> nosilac projekta Crnogorska Akademija nauka i umjetnosti</w:t>
      </w:r>
      <w:r>
        <w:rPr>
          <w:rFonts w:ascii="Arial" w:hAnsi="Arial" w:cs="Arial"/>
          <w:sz w:val="28"/>
          <w:szCs w:val="28"/>
          <w:lang w:val="sr-Latn-CS"/>
        </w:rPr>
        <w:t xml:space="preserve"> Podgorica, podnio zahtjev za odlučivanje o potrebi izrade elaborata o  procjeni uticaja na životnu sredinu</w:t>
      </w:r>
      <w:r w:rsidR="009444DD">
        <w:rPr>
          <w:rFonts w:ascii="Arial" w:hAnsi="Arial" w:cs="Arial"/>
          <w:sz w:val="28"/>
          <w:szCs w:val="28"/>
          <w:lang w:val="sr-Latn-CS"/>
        </w:rPr>
        <w:t xml:space="preserve"> za izgradnju objekta kulture – Akademija na urbanističkoj parceli UP 27 koju čine katastarske parcele br.2390/2 i 2391 i dio katastarske parcele br.2350/1 KO Podgorica II, Zona A, u zahvatu DUP-a „Nova Varoš 2“ </w:t>
      </w:r>
      <w:r>
        <w:rPr>
          <w:rFonts w:ascii="Arial" w:hAnsi="Arial" w:cs="Arial"/>
          <w:sz w:val="28"/>
          <w:szCs w:val="28"/>
          <w:lang w:val="sr-Latn-CS"/>
        </w:rPr>
        <w:t>u Podgorici.</w:t>
      </w:r>
    </w:p>
    <w:p w:rsidR="003244D6" w:rsidRDefault="003244D6" w:rsidP="009444DD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3244D6" w:rsidRDefault="003244D6" w:rsidP="009444DD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244D6" w:rsidRDefault="003244D6" w:rsidP="009444DD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sr-Latn-CS"/>
          </w:rPr>
          <w:t>dejanmugosa@pggrad.co.me</w:t>
        </w:r>
      </w:hyperlink>
      <w:r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3244D6" w:rsidRDefault="003244D6" w:rsidP="009444DD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3244D6">
      <w:pPr>
        <w:ind w:firstLine="720"/>
        <w:jc w:val="both"/>
        <w:rPr>
          <w:rFonts w:ascii="Arial" w:hAnsi="Arial" w:cs="Arial"/>
          <w:lang w:val="sr-Latn-CS"/>
        </w:rPr>
      </w:pPr>
    </w:p>
    <w:p w:rsidR="003244D6" w:rsidRDefault="003244D6" w:rsidP="009444DD">
      <w:pPr>
        <w:jc w:val="both"/>
        <w:rPr>
          <w:rFonts w:ascii="Arial" w:hAnsi="Arial" w:cs="Arial"/>
          <w:lang w:val="sr-Latn-CS"/>
        </w:rPr>
      </w:pPr>
    </w:p>
    <w:sectPr w:rsidR="003244D6" w:rsidSect="00021BA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4D6"/>
    <w:rsid w:val="00021BA2"/>
    <w:rsid w:val="003244D6"/>
    <w:rsid w:val="0049160E"/>
    <w:rsid w:val="009444DD"/>
    <w:rsid w:val="00DE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244D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244D6"/>
    <w:pPr>
      <w:widowControl w:val="0"/>
      <w:autoSpaceDE w:val="0"/>
      <w:autoSpaceDN w:val="0"/>
      <w:jc w:val="center"/>
    </w:pPr>
    <w:rPr>
      <w:rFonts w:eastAsia="Times New Roman"/>
      <w:b/>
      <w:lang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3244D6"/>
    <w:rPr>
      <w:rFonts w:ascii="Times New Roman" w:eastAsia="Times New Roman" w:hAnsi="Times New Roman" w:cs="Times New Roman"/>
      <w:b/>
      <w:sz w:val="24"/>
      <w:szCs w:val="24"/>
      <w:lang w:val="en-U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3</cp:revision>
  <dcterms:created xsi:type="dcterms:W3CDTF">2019-05-28T12:05:00Z</dcterms:created>
  <dcterms:modified xsi:type="dcterms:W3CDTF">2019-05-28T12:13:00Z</dcterms:modified>
</cp:coreProperties>
</file>