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A8" w:rsidRDefault="00C466A8" w:rsidP="00C466A8">
      <w:pPr>
        <w:rPr>
          <w:rFonts w:ascii="Arial" w:hAnsi="Arial" w:cs="Arial"/>
          <w:lang w:val="sr-Latn-CS"/>
        </w:rPr>
      </w:pPr>
    </w:p>
    <w:p w:rsidR="00C466A8" w:rsidRDefault="00C466A8" w:rsidP="00C466A8">
      <w:pPr>
        <w:jc w:val="both"/>
        <w:rPr>
          <w:rFonts w:ascii="Arial" w:hAnsi="Arial" w:cs="Arial"/>
          <w:lang w:val="sr-Latn-CS"/>
        </w:rPr>
      </w:pPr>
      <w:bookmarkStart w:id="0" w:name="_GoBack"/>
      <w:r>
        <w:rPr>
          <w:rFonts w:ascii="Arial" w:hAnsi="Arial" w:cs="Arial"/>
          <w:lang w:val="sr-Latn-CS"/>
        </w:rPr>
        <w:t xml:space="preserve">Na osnovu člana 14, a u vezi člana 28 Zakona o procjeni uticaja na životnu sredinu („Sl. list CG“, </w:t>
      </w:r>
      <w:r>
        <w:rPr>
          <w:rFonts w:ascii="Arial" w:hAnsi="Arial" w:cs="Arial"/>
          <w:bCs/>
          <w:lang w:val="sr-Latn-CS"/>
        </w:rPr>
        <w:t>br. 75/18</w:t>
      </w:r>
      <w:r>
        <w:rPr>
          <w:rFonts w:ascii="Arial" w:hAnsi="Arial" w:cs="Arial"/>
          <w:lang w:val="sr-Latn-CS"/>
        </w:rPr>
        <w:t>), Sekretarijat za planiranje prostora i održivi razvoj Glavnog grada Podgorica</w:t>
      </w:r>
    </w:p>
    <w:p w:rsidR="00C466A8" w:rsidRDefault="00C466A8" w:rsidP="00C466A8">
      <w:pPr>
        <w:jc w:val="both"/>
        <w:rPr>
          <w:rFonts w:ascii="Arial" w:hAnsi="Arial" w:cs="Arial"/>
          <w:lang w:val="sr-Latn-CS"/>
        </w:rPr>
      </w:pPr>
    </w:p>
    <w:p w:rsidR="00C466A8" w:rsidRDefault="00C466A8" w:rsidP="00C466A8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OBAVJEŠTAVA</w:t>
      </w:r>
    </w:p>
    <w:p w:rsidR="00C466A8" w:rsidRDefault="00C466A8" w:rsidP="00C466A8">
      <w:pPr>
        <w:jc w:val="center"/>
        <w:rPr>
          <w:rFonts w:ascii="Arial" w:hAnsi="Arial" w:cs="Arial"/>
          <w:lang w:val="sr-Latn-CS"/>
        </w:rPr>
      </w:pPr>
    </w:p>
    <w:p w:rsidR="00C466A8" w:rsidRDefault="00C466A8" w:rsidP="00C466A8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zainteresovanu javnost</w:t>
      </w:r>
    </w:p>
    <w:p w:rsidR="00C466A8" w:rsidRDefault="00C466A8" w:rsidP="00C466A8">
      <w:pPr>
        <w:jc w:val="center"/>
        <w:rPr>
          <w:rFonts w:ascii="Arial" w:hAnsi="Arial" w:cs="Arial"/>
          <w:lang w:val="sr-Latn-CS"/>
        </w:rPr>
      </w:pPr>
    </w:p>
    <w:p w:rsidR="00C466A8" w:rsidRPr="006D579C" w:rsidRDefault="00C466A8" w:rsidP="00C466A8">
      <w:pPr>
        <w:jc w:val="center"/>
        <w:rPr>
          <w:rFonts w:ascii="Arial" w:hAnsi="Arial" w:cs="Arial"/>
          <w:lang w:val="sr-Latn-CS"/>
        </w:rPr>
      </w:pPr>
    </w:p>
    <w:p w:rsidR="00C466A8" w:rsidRPr="006D579C" w:rsidRDefault="00C466A8" w:rsidP="00C466A8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Latn-CS"/>
        </w:rPr>
      </w:pPr>
      <w:r w:rsidRPr="006D579C">
        <w:rPr>
          <w:rFonts w:ascii="Arial" w:hAnsi="Arial" w:cs="Arial"/>
          <w:bCs/>
          <w:lang w:val="sr-Latn-CS"/>
        </w:rPr>
        <w:t>da je nosiocu projekta „Zetagradnja“ d.o.o. iz Podgorice, donijeto</w:t>
      </w:r>
      <w:r w:rsidR="006D579C" w:rsidRPr="006D579C">
        <w:rPr>
          <w:rFonts w:ascii="Arial" w:hAnsi="Arial" w:cs="Arial"/>
          <w:bCs/>
          <w:lang w:val="sr-Latn-CS"/>
        </w:rPr>
        <w:t xml:space="preserve"> Rješenje broj: UP.08-353/19-397</w:t>
      </w:r>
      <w:r w:rsidRPr="006D579C">
        <w:rPr>
          <w:rFonts w:ascii="Arial" w:hAnsi="Arial" w:cs="Arial"/>
          <w:bCs/>
          <w:lang w:val="sr-Latn-CS"/>
        </w:rPr>
        <w:t>/2</w:t>
      </w:r>
      <w:r w:rsidRPr="006D579C">
        <w:rPr>
          <w:rFonts w:ascii="Arial" w:hAnsi="Arial" w:cs="Arial"/>
          <w:lang w:val="sr-Latn-CS"/>
        </w:rPr>
        <w:t xml:space="preserve"> </w:t>
      </w:r>
      <w:r w:rsidR="006D579C" w:rsidRPr="006D579C">
        <w:rPr>
          <w:rFonts w:ascii="Arial" w:hAnsi="Arial" w:cs="Arial"/>
          <w:bCs/>
          <w:lang w:val="sr-Latn-CS"/>
        </w:rPr>
        <w:t>od 27</w:t>
      </w:r>
      <w:r w:rsidRPr="006D579C">
        <w:rPr>
          <w:rFonts w:ascii="Arial" w:hAnsi="Arial" w:cs="Arial"/>
          <w:bCs/>
          <w:lang w:val="sr-Latn-CS"/>
        </w:rPr>
        <w:t xml:space="preserve">.05.2019. godine, kojim je odlučeno da </w:t>
      </w:r>
      <w:r w:rsidRPr="006D579C">
        <w:rPr>
          <w:rFonts w:ascii="Arial" w:hAnsi="Arial" w:cs="Arial"/>
        </w:rPr>
        <w:t>za</w:t>
      </w:r>
      <w:r w:rsidR="006D579C" w:rsidRPr="006D579C">
        <w:rPr>
          <w:rFonts w:ascii="Arial" w:hAnsi="Arial" w:cs="Arial"/>
          <w:lang w:val="hr-HR"/>
        </w:rPr>
        <w:t xml:space="preserve"> troetažnu podzemnu garažu, na urbanističkoj parceli broj 4, u okviru DUP-a „Zona centralnih djelatnosti – Cetinjski put“</w:t>
      </w:r>
      <w:r w:rsidRPr="006D579C">
        <w:rPr>
          <w:rFonts w:ascii="Arial" w:hAnsi="Arial" w:cs="Arial"/>
          <w:lang w:val="sl-SI"/>
        </w:rPr>
        <w:t xml:space="preserve">, </w:t>
      </w:r>
      <w:r w:rsidRPr="006D579C">
        <w:rPr>
          <w:rFonts w:ascii="Arial" w:hAnsi="Arial" w:cs="Arial"/>
          <w:lang w:val="sr-Latn-CS"/>
        </w:rPr>
        <w:t>u Podgorici, nije potrebna izrada elaborata o procjeni uticaja na životnu sredinu.</w:t>
      </w:r>
      <w:r w:rsidRPr="006D579C">
        <w:rPr>
          <w:rFonts w:ascii="Arial" w:hAnsi="Arial" w:cs="Arial"/>
          <w:bCs/>
          <w:lang w:val="sr-Latn-CS"/>
        </w:rPr>
        <w:t xml:space="preserve"> </w:t>
      </w:r>
    </w:p>
    <w:p w:rsidR="00C466A8" w:rsidRDefault="00C466A8" w:rsidP="00C466A8">
      <w:pPr>
        <w:autoSpaceDE w:val="0"/>
        <w:autoSpaceDN w:val="0"/>
        <w:adjustRightInd w:val="0"/>
        <w:jc w:val="both"/>
        <w:rPr>
          <w:rFonts w:ascii="Arial" w:hAnsi="Arial" w:cs="Arial"/>
          <w:lang w:val="sr-Latn-CS"/>
        </w:rPr>
      </w:pPr>
    </w:p>
    <w:p w:rsidR="00C466A8" w:rsidRDefault="00C466A8" w:rsidP="00C466A8">
      <w:pPr>
        <w:tabs>
          <w:tab w:val="left" w:pos="-3240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Uvid u navedenu odluku može se izvršiti u prostorijama Sekretarijata, ulica Vuka Karadžića broj 41, kancelarija broj 2, svakog radnog dana, u vremenu od 12h-15h, u vremenskom okviru od petnaest (15) radnih dana od dana objavljivanja ovog obavještenja.</w:t>
      </w:r>
    </w:p>
    <w:bookmarkEnd w:id="0"/>
    <w:p w:rsidR="00C466A8" w:rsidRDefault="00C466A8" w:rsidP="00C466A8"/>
    <w:p w:rsidR="00C466A8" w:rsidRDefault="00C466A8" w:rsidP="00C466A8"/>
    <w:p w:rsidR="00260F66" w:rsidRDefault="00260F66"/>
    <w:sectPr w:rsidR="00260F66" w:rsidSect="00260F6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66A8"/>
    <w:rsid w:val="00260F66"/>
    <w:rsid w:val="006971D0"/>
    <w:rsid w:val="006D579C"/>
    <w:rsid w:val="00C4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1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>Microsoft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3</cp:revision>
  <dcterms:created xsi:type="dcterms:W3CDTF">2019-05-20T12:04:00Z</dcterms:created>
  <dcterms:modified xsi:type="dcterms:W3CDTF">2019-05-20T12:07:00Z</dcterms:modified>
</cp:coreProperties>
</file>