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2" w:rsidRPr="00340AAA" w:rsidRDefault="002A0792" w:rsidP="002A0792">
      <w:pPr>
        <w:jc w:val="both"/>
        <w:rPr>
          <w:rFonts w:ascii="Arial" w:hAnsi="Arial" w:cs="Arial"/>
          <w:sz w:val="28"/>
          <w:szCs w:val="28"/>
        </w:rPr>
      </w:pPr>
      <w:r w:rsidRPr="00340AAA"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 w:rsidRPr="00340AA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0AAA">
        <w:rPr>
          <w:rFonts w:ascii="Arial" w:hAnsi="Arial" w:cs="Arial"/>
          <w:sz w:val="28"/>
          <w:szCs w:val="28"/>
        </w:rPr>
        <w:t>list</w:t>
      </w:r>
      <w:proofErr w:type="gramEnd"/>
      <w:r w:rsidRPr="00340AAA">
        <w:rPr>
          <w:rFonts w:ascii="Arial" w:hAnsi="Arial" w:cs="Arial"/>
          <w:sz w:val="28"/>
          <w:szCs w:val="28"/>
        </w:rPr>
        <w:t xml:space="preserve"> CG“, br. 75</w:t>
      </w:r>
      <w:r w:rsidRPr="00340AAA">
        <w:rPr>
          <w:rFonts w:ascii="Arial" w:hAnsi="Arial" w:cs="Arial"/>
          <w:sz w:val="28"/>
          <w:szCs w:val="28"/>
          <w:lang w:val="hr-HR"/>
        </w:rPr>
        <w:t>/18</w:t>
      </w:r>
      <w:r w:rsidRPr="00340AAA">
        <w:rPr>
          <w:rFonts w:ascii="Arial" w:hAnsi="Arial" w:cs="Arial"/>
          <w:sz w:val="28"/>
          <w:szCs w:val="28"/>
          <w:lang w:val="sr-Latn-CS"/>
        </w:rPr>
        <w:t>)</w:t>
      </w:r>
    </w:p>
    <w:p w:rsidR="002A0792" w:rsidRPr="00340AAA" w:rsidRDefault="002A0792" w:rsidP="002A0792">
      <w:pPr>
        <w:jc w:val="both"/>
        <w:rPr>
          <w:rFonts w:ascii="Arial" w:hAnsi="Arial" w:cs="Arial"/>
          <w:lang w:val="sr-Latn-CS"/>
        </w:rPr>
      </w:pPr>
    </w:p>
    <w:p w:rsidR="002A0792" w:rsidRPr="00340AAA" w:rsidRDefault="002A0792" w:rsidP="002A0792">
      <w:pPr>
        <w:rPr>
          <w:rFonts w:ascii="Arial" w:hAnsi="Arial" w:cs="Arial"/>
          <w:lang w:val="sr-Latn-CS"/>
        </w:rPr>
      </w:pPr>
    </w:p>
    <w:p w:rsidR="002A0792" w:rsidRPr="00340AAA" w:rsidRDefault="002A0792" w:rsidP="002A0792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340AAA"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2A0792" w:rsidRPr="00340AAA" w:rsidRDefault="002A0792" w:rsidP="002A0792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340AAA"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2A0792" w:rsidRPr="00340AAA" w:rsidRDefault="002A0792" w:rsidP="002A0792">
      <w:pPr>
        <w:rPr>
          <w:rFonts w:ascii="Arial" w:hAnsi="Arial" w:cs="Arial"/>
          <w:b/>
          <w:sz w:val="28"/>
          <w:szCs w:val="28"/>
          <w:lang w:val="sr-Latn-CS"/>
        </w:rPr>
      </w:pPr>
    </w:p>
    <w:p w:rsidR="002A0792" w:rsidRPr="00340AAA" w:rsidRDefault="002A0792" w:rsidP="002A0792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340AAA"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2A0792" w:rsidRPr="00340AAA" w:rsidRDefault="002A0792" w:rsidP="002A0792">
      <w:pPr>
        <w:rPr>
          <w:rFonts w:ascii="Arial" w:hAnsi="Arial" w:cs="Arial"/>
          <w:b/>
          <w:lang w:val="sr-Latn-CS"/>
        </w:rPr>
      </w:pPr>
    </w:p>
    <w:p w:rsidR="002A0792" w:rsidRPr="00340AAA" w:rsidRDefault="002A0792" w:rsidP="002A079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40AAA"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2A0792" w:rsidRPr="00340AAA" w:rsidRDefault="002A0792" w:rsidP="002A0792">
      <w:pPr>
        <w:rPr>
          <w:rFonts w:ascii="Arial" w:hAnsi="Arial" w:cs="Arial"/>
          <w:sz w:val="28"/>
          <w:szCs w:val="28"/>
          <w:lang w:val="sr-Latn-CS"/>
        </w:rPr>
      </w:pPr>
    </w:p>
    <w:p w:rsidR="002A0792" w:rsidRPr="00340AAA" w:rsidRDefault="002A0792" w:rsidP="002A0792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40AAA">
        <w:rPr>
          <w:rFonts w:ascii="Arial" w:hAnsi="Arial" w:cs="Arial"/>
          <w:sz w:val="28"/>
          <w:szCs w:val="28"/>
          <w:lang w:val="sr-Latn-CS"/>
        </w:rPr>
        <w:t xml:space="preserve">da je nosilac </w:t>
      </w:r>
      <w:r w:rsidR="00C77C44" w:rsidRPr="00340AAA">
        <w:rPr>
          <w:rFonts w:ascii="Arial" w:hAnsi="Arial" w:cs="Arial"/>
          <w:sz w:val="28"/>
          <w:szCs w:val="28"/>
          <w:lang w:val="sr-Latn-CS"/>
        </w:rPr>
        <w:t>projekta „Ask“ d.o.o</w:t>
      </w:r>
      <w:r w:rsidRPr="00340AAA">
        <w:rPr>
          <w:rFonts w:ascii="Arial" w:hAnsi="Arial" w:cs="Arial"/>
          <w:sz w:val="28"/>
          <w:szCs w:val="28"/>
          <w:lang w:val="sr-Latn-CS"/>
        </w:rPr>
        <w:t>. Podgorica, podnio zahtjev za odlučivanje o potrebi izrade elaborata o  procjeni uticaja na životnu sredinu za</w:t>
      </w:r>
      <w:r w:rsidR="00C77C44" w:rsidRPr="00340AAA">
        <w:rPr>
          <w:rFonts w:ascii="Arial" w:hAnsi="Arial" w:cs="Arial"/>
          <w:sz w:val="28"/>
          <w:szCs w:val="28"/>
          <w:lang w:val="sr-Latn-CS"/>
        </w:rPr>
        <w:t xml:space="preserve"> </w:t>
      </w:r>
      <w:r w:rsidR="00FF3313">
        <w:rPr>
          <w:rFonts w:ascii="Arial" w:hAnsi="Arial" w:cs="Arial"/>
          <w:sz w:val="28"/>
          <w:szCs w:val="28"/>
          <w:lang w:val="sr-Latn-CS"/>
        </w:rPr>
        <w:t xml:space="preserve">projekat nabavke opreme obnovljivih izvora energije za proizvodnju i održavanje objekta – Fabrika za preradu ribe „Zeta Fish“, katastraska parcela br.10661/4 K.O. Golubovci, </w:t>
      </w:r>
      <w:r w:rsidRPr="00340AAA">
        <w:rPr>
          <w:rFonts w:ascii="Arial" w:hAnsi="Arial" w:cs="Arial"/>
          <w:sz w:val="28"/>
          <w:szCs w:val="28"/>
          <w:lang w:val="sr-Latn-CS"/>
        </w:rPr>
        <w:t>u Podgorici</w:t>
      </w:r>
      <w:bookmarkStart w:id="0" w:name="_GoBack"/>
      <w:bookmarkEnd w:id="0"/>
      <w:r w:rsidRPr="00340AAA">
        <w:rPr>
          <w:rFonts w:ascii="Arial" w:hAnsi="Arial" w:cs="Arial"/>
          <w:sz w:val="28"/>
          <w:szCs w:val="28"/>
          <w:lang w:val="sr-Latn-CS"/>
        </w:rPr>
        <w:t>.</w:t>
      </w:r>
    </w:p>
    <w:p w:rsidR="002A0792" w:rsidRPr="00340AAA" w:rsidRDefault="002A0792" w:rsidP="002A0792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2A0792" w:rsidRPr="00340AAA" w:rsidRDefault="002A0792" w:rsidP="002A0792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 w:rsidRPr="00340AAA"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2A0792" w:rsidRPr="00340AAA" w:rsidRDefault="002A0792" w:rsidP="002A0792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2A0792" w:rsidRPr="00340AAA" w:rsidRDefault="002A0792" w:rsidP="002A0792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40AAA"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340AAA">
          <w:rPr>
            <w:rStyle w:val="Hyperlink"/>
            <w:rFonts w:ascii="Arial" w:hAnsi="Arial" w:cs="Arial"/>
            <w:color w:val="auto"/>
            <w:sz w:val="28"/>
            <w:szCs w:val="28"/>
            <w:lang w:val="sr-Latn-CS"/>
          </w:rPr>
          <w:t>dejanmugosa@pggrad.co.me</w:t>
        </w:r>
      </w:hyperlink>
      <w:r w:rsidRPr="00340AAA"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2A0792" w:rsidRPr="00340AAA" w:rsidRDefault="002A0792" w:rsidP="002A0792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2D7503" w:rsidRDefault="002D7503"/>
    <w:sectPr w:rsidR="002D7503" w:rsidSect="002D750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792"/>
    <w:rsid w:val="002A0792"/>
    <w:rsid w:val="002D7503"/>
    <w:rsid w:val="00340AAA"/>
    <w:rsid w:val="00415D93"/>
    <w:rsid w:val="00871522"/>
    <w:rsid w:val="00895038"/>
    <w:rsid w:val="00C77C44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0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2019-10-25T08:01:00Z</dcterms:created>
  <dcterms:modified xsi:type="dcterms:W3CDTF">2019-10-25T10:58:00Z</dcterms:modified>
</cp:coreProperties>
</file>