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D4" w:rsidRDefault="00313BD4" w:rsidP="00313BD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313BD4" w:rsidRDefault="00313BD4" w:rsidP="00313BD4">
      <w:pPr>
        <w:jc w:val="both"/>
        <w:rPr>
          <w:rFonts w:ascii="Arial" w:hAnsi="Arial" w:cs="Arial"/>
          <w:lang w:val="sr-Latn-CS"/>
        </w:rPr>
      </w:pPr>
    </w:p>
    <w:p w:rsidR="00313BD4" w:rsidRDefault="00313BD4" w:rsidP="00313BD4">
      <w:pPr>
        <w:rPr>
          <w:rFonts w:ascii="Arial" w:hAnsi="Arial" w:cs="Arial"/>
          <w:lang w:val="sr-Latn-CS"/>
        </w:rPr>
      </w:pPr>
    </w:p>
    <w:p w:rsidR="00313BD4" w:rsidRDefault="00313BD4" w:rsidP="00313BD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313BD4" w:rsidRDefault="00313BD4" w:rsidP="00313BD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313BD4" w:rsidRDefault="00313BD4" w:rsidP="00313BD4">
      <w:pPr>
        <w:rPr>
          <w:rFonts w:ascii="Arial" w:hAnsi="Arial" w:cs="Arial"/>
          <w:b/>
          <w:sz w:val="28"/>
          <w:szCs w:val="28"/>
          <w:lang w:val="sr-Latn-CS"/>
        </w:rPr>
      </w:pPr>
    </w:p>
    <w:p w:rsidR="00313BD4" w:rsidRDefault="00313BD4" w:rsidP="00313BD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313BD4" w:rsidRDefault="00313BD4" w:rsidP="00313BD4">
      <w:pPr>
        <w:rPr>
          <w:rFonts w:ascii="Arial" w:hAnsi="Arial" w:cs="Arial"/>
          <w:b/>
          <w:lang w:val="sr-Latn-CS"/>
        </w:rPr>
      </w:pPr>
    </w:p>
    <w:p w:rsidR="00313BD4" w:rsidRDefault="00313BD4" w:rsidP="00313BD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313BD4" w:rsidRDefault="00313BD4" w:rsidP="00313BD4">
      <w:pPr>
        <w:rPr>
          <w:rFonts w:ascii="Arial" w:hAnsi="Arial" w:cs="Arial"/>
          <w:sz w:val="28"/>
          <w:szCs w:val="28"/>
          <w:lang w:val="sr-Latn-CS"/>
        </w:rPr>
      </w:pPr>
    </w:p>
    <w:p w:rsidR="00313BD4" w:rsidRDefault="00313BD4" w:rsidP="00313BD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da </w:t>
      </w:r>
      <w:r w:rsidR="004126F3">
        <w:rPr>
          <w:rFonts w:ascii="Arial" w:hAnsi="Arial" w:cs="Arial"/>
          <w:sz w:val="28"/>
          <w:szCs w:val="28"/>
          <w:lang w:val="sr-Latn-CS"/>
        </w:rPr>
        <w:t>je nosilac projekta „Master Inženjering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</w:t>
      </w:r>
      <w:r w:rsidR="004126F3">
        <w:rPr>
          <w:rFonts w:ascii="Arial" w:hAnsi="Arial" w:cs="Arial"/>
          <w:sz w:val="28"/>
          <w:szCs w:val="28"/>
          <w:lang w:val="sr-Latn-CS"/>
        </w:rPr>
        <w:t>i uticaja na životnu sredinu za izgradnju objekta stanovanja sa djelatnostima na urbanističkim parcelama br. 5e, 5f, 5g, 5h i 5i, u zahvatu DUP-a „Univerzitetski centar“ – izmjene i dopune,</w:t>
      </w:r>
      <w:r>
        <w:rPr>
          <w:rFonts w:ascii="Arial" w:hAnsi="Arial" w:cs="Arial"/>
          <w:sz w:val="28"/>
          <w:szCs w:val="28"/>
          <w:lang w:val="sr-Latn-CS"/>
        </w:rPr>
        <w:t xml:space="preserve"> u Podgorici.</w:t>
      </w:r>
    </w:p>
    <w:p w:rsidR="00313BD4" w:rsidRDefault="00313BD4" w:rsidP="00313BD4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313BD4" w:rsidRDefault="00313BD4" w:rsidP="00313BD4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313BD4" w:rsidRDefault="00313BD4" w:rsidP="00313BD4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13BD4" w:rsidRDefault="00313BD4" w:rsidP="00313BD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313BD4" w:rsidRDefault="00313BD4" w:rsidP="00313BD4"/>
    <w:p w:rsidR="00B7681A" w:rsidRDefault="00B7681A"/>
    <w:sectPr w:rsidR="00B7681A" w:rsidSect="00B7681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BD4"/>
    <w:rsid w:val="00313BD4"/>
    <w:rsid w:val="00343DA8"/>
    <w:rsid w:val="004126F3"/>
    <w:rsid w:val="00B7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2019-10-11T07:27:00Z</dcterms:created>
  <dcterms:modified xsi:type="dcterms:W3CDTF">2019-10-11T07:31:00Z</dcterms:modified>
</cp:coreProperties>
</file>