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5C" w:rsidRDefault="00B8715C" w:rsidP="00B871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B8715C" w:rsidRDefault="00B8715C" w:rsidP="00B8715C">
      <w:pPr>
        <w:jc w:val="both"/>
        <w:rPr>
          <w:rFonts w:ascii="Arial" w:hAnsi="Arial" w:cs="Arial"/>
          <w:lang w:val="sr-Latn-CS"/>
        </w:rPr>
      </w:pPr>
    </w:p>
    <w:p w:rsidR="00B8715C" w:rsidRDefault="00B8715C" w:rsidP="00B8715C">
      <w:pPr>
        <w:rPr>
          <w:rFonts w:ascii="Arial" w:hAnsi="Arial" w:cs="Arial"/>
          <w:lang w:val="sr-Latn-CS"/>
        </w:rPr>
      </w:pPr>
    </w:p>
    <w:p w:rsidR="00B8715C" w:rsidRDefault="00B8715C" w:rsidP="00B8715C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B8715C" w:rsidRDefault="00B8715C" w:rsidP="00B8715C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B8715C" w:rsidRDefault="00B8715C" w:rsidP="00B8715C">
      <w:pPr>
        <w:rPr>
          <w:rFonts w:ascii="Arial" w:hAnsi="Arial" w:cs="Arial"/>
          <w:b/>
          <w:sz w:val="28"/>
          <w:szCs w:val="28"/>
          <w:lang w:val="sr-Latn-CS"/>
        </w:rPr>
      </w:pPr>
    </w:p>
    <w:p w:rsidR="00B8715C" w:rsidRDefault="00B8715C" w:rsidP="00B8715C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B8715C" w:rsidRDefault="00B8715C" w:rsidP="00B8715C">
      <w:pPr>
        <w:rPr>
          <w:rFonts w:ascii="Arial" w:hAnsi="Arial" w:cs="Arial"/>
          <w:b/>
          <w:lang w:val="sr-Latn-CS"/>
        </w:rPr>
      </w:pPr>
    </w:p>
    <w:p w:rsidR="00B8715C" w:rsidRDefault="00B8715C" w:rsidP="00B8715C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B8715C" w:rsidRDefault="00B8715C" w:rsidP="00B8715C">
      <w:pPr>
        <w:rPr>
          <w:rFonts w:ascii="Arial" w:hAnsi="Arial" w:cs="Arial"/>
          <w:sz w:val="28"/>
          <w:szCs w:val="28"/>
          <w:lang w:val="sr-Latn-CS"/>
        </w:rPr>
      </w:pPr>
    </w:p>
    <w:p w:rsidR="00B8715C" w:rsidRDefault="00B8715C" w:rsidP="00B8715C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d</w:t>
      </w:r>
      <w:r w:rsidR="00D96014">
        <w:rPr>
          <w:rFonts w:ascii="Arial" w:hAnsi="Arial" w:cs="Arial"/>
          <w:sz w:val="28"/>
          <w:szCs w:val="28"/>
          <w:lang w:val="sr-Latn-CS"/>
        </w:rPr>
        <w:t>a je nosilac projekta „KIPS GRADNJA</w:t>
      </w:r>
      <w:r>
        <w:rPr>
          <w:rFonts w:ascii="Arial" w:hAnsi="Arial" w:cs="Arial"/>
          <w:sz w:val="28"/>
          <w:szCs w:val="28"/>
          <w:lang w:val="sr-Latn-CS"/>
        </w:rPr>
        <w:t>“ d.o.o. Podgorica, podnio zahtjev za odlučivanje o potrebi izrade elaborata o  procjeni uticaja na životnu sredinu za</w:t>
      </w:r>
      <w:r w:rsidR="002565D0">
        <w:rPr>
          <w:rFonts w:ascii="Arial" w:hAnsi="Arial" w:cs="Arial"/>
          <w:sz w:val="28"/>
          <w:szCs w:val="28"/>
          <w:lang w:val="sr-Latn-CS"/>
        </w:rPr>
        <w:t xml:space="preserve"> izgradnju objekta stanovanja velike gustine, na urbanističkoj parceli UP 14, koju čine katastarske parcele br.1503/85, 1503/86 i 1503/87 KO Podgorica I, u zahvatu DUP-a „Radoje Dakić“, izmjene i dopune,</w:t>
      </w:r>
      <w:r>
        <w:rPr>
          <w:rFonts w:ascii="Arial" w:hAnsi="Arial" w:cs="Arial"/>
          <w:sz w:val="28"/>
          <w:szCs w:val="28"/>
          <w:lang w:val="sr-Latn-CS"/>
        </w:rPr>
        <w:t xml:space="preserve"> u Podgorici.</w:t>
      </w:r>
    </w:p>
    <w:p w:rsidR="00B8715C" w:rsidRDefault="00B8715C" w:rsidP="00B8715C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B8715C" w:rsidRDefault="00B8715C" w:rsidP="00B8715C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B8715C" w:rsidRDefault="00B8715C" w:rsidP="00B8715C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B8715C" w:rsidRDefault="00B8715C" w:rsidP="00B8715C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r>
        <w:rPr>
          <w:rFonts w:ascii="Arial" w:hAnsi="Arial" w:cs="Arial"/>
          <w:sz w:val="28"/>
          <w:szCs w:val="28"/>
          <w:u w:val="single"/>
          <w:lang w:val="sr-Latn-CS"/>
        </w:rPr>
        <w:t>dejan.mugosa@podgorica.me.</w:t>
      </w:r>
    </w:p>
    <w:p w:rsidR="00B8715C" w:rsidRDefault="00B8715C" w:rsidP="00B8715C"/>
    <w:p w:rsidR="00B8715C" w:rsidRDefault="00B8715C" w:rsidP="00B8715C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15C"/>
    <w:rsid w:val="002565D0"/>
    <w:rsid w:val="00365F17"/>
    <w:rsid w:val="005C28EB"/>
    <w:rsid w:val="0086577F"/>
    <w:rsid w:val="00B8715C"/>
    <w:rsid w:val="00D9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2020-05-06T10:11:00Z</dcterms:created>
  <dcterms:modified xsi:type="dcterms:W3CDTF">2020-05-06T10:18:00Z</dcterms:modified>
</cp:coreProperties>
</file>