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Default="0030736F" w:rsidP="0030736F">
      <w:pPr>
        <w:rPr>
          <w:rFonts w:ascii="Arial" w:hAnsi="Arial" w:cs="Arial"/>
          <w:lang w:val="sr-Latn-CS"/>
        </w:rPr>
      </w:pPr>
    </w:p>
    <w:p w:rsidR="0030736F" w:rsidRDefault="0030736F" w:rsidP="0030736F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0736F" w:rsidRDefault="0030736F" w:rsidP="0030736F">
      <w:pPr>
        <w:jc w:val="both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Default="0030736F" w:rsidP="0030736F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3924E9">
        <w:rPr>
          <w:rFonts w:ascii="Arial" w:hAnsi="Arial" w:cs="Arial"/>
          <w:bCs/>
          <w:lang w:val="sr-Latn-CS"/>
        </w:rPr>
        <w:t>Zoranu Rašoviću</w:t>
      </w:r>
      <w:r>
        <w:rPr>
          <w:rFonts w:ascii="Arial" w:hAnsi="Arial" w:cs="Arial"/>
          <w:bCs/>
          <w:lang w:val="sr-Latn-CS"/>
        </w:rPr>
        <w:t xml:space="preserve">, iz Podgorice, donijeto </w:t>
      </w:r>
      <w:r w:rsidR="003924E9">
        <w:rPr>
          <w:rFonts w:ascii="Arial" w:hAnsi="Arial" w:cs="Arial"/>
          <w:bCs/>
          <w:lang w:val="sr-Latn-CS"/>
        </w:rPr>
        <w:t>Rješenje broj: UPI 08-331/20-232</w:t>
      </w:r>
      <w:r>
        <w:rPr>
          <w:rFonts w:ascii="Arial" w:hAnsi="Arial" w:cs="Arial"/>
          <w:lang w:val="sr-Latn-CS"/>
        </w:rPr>
        <w:t xml:space="preserve"> </w:t>
      </w:r>
      <w:r w:rsidR="003924E9">
        <w:rPr>
          <w:rFonts w:ascii="Arial" w:hAnsi="Arial" w:cs="Arial"/>
          <w:bCs/>
          <w:lang w:val="sr-Latn-CS"/>
        </w:rPr>
        <w:t>od 22.06</w:t>
      </w:r>
      <w:r>
        <w:rPr>
          <w:rFonts w:ascii="Arial" w:hAnsi="Arial" w:cs="Arial"/>
          <w:bCs/>
          <w:lang w:val="sr-Latn-CS"/>
        </w:rPr>
        <w:t xml:space="preserve">. 2020. godine, kojim je odlučeno da </w:t>
      </w:r>
      <w:r>
        <w:rPr>
          <w:rFonts w:ascii="Arial" w:hAnsi="Arial" w:cs="Arial"/>
        </w:rPr>
        <w:t>za</w:t>
      </w:r>
      <w:r w:rsidR="003924E9" w:rsidRPr="003924E9">
        <w:rPr>
          <w:rFonts w:ascii="Arial" w:hAnsi="Arial" w:cs="Arial"/>
        </w:rPr>
        <w:t xml:space="preserve"> </w:t>
      </w:r>
      <w:r w:rsidR="003924E9" w:rsidRPr="00002908">
        <w:rPr>
          <w:rFonts w:ascii="Arial" w:hAnsi="Arial" w:cs="Arial"/>
          <w:lang w:val="hr-HR"/>
        </w:rPr>
        <w:t>skladišni objekat predviđen na UP 122, urbanistički projekat „Skladišta i servisi Cijevna“ koja je formirana od katastarskih parcela br.157 i 158/2 KO Cijevna, u Podgoric</w:t>
      </w:r>
      <w:r w:rsidR="003924E9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30736F" w:rsidRDefault="0030736F" w:rsidP="0030736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0736F" w:rsidRDefault="0030736F" w:rsidP="0030736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30736F" w:rsidRDefault="0030736F" w:rsidP="0030736F"/>
    <w:p w:rsidR="0030736F" w:rsidRDefault="0030736F" w:rsidP="0030736F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30736F"/>
    <w:rsid w:val="003924E9"/>
    <w:rsid w:val="00425DA9"/>
    <w:rsid w:val="0086577F"/>
    <w:rsid w:val="00D34460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2020-06-16T10:30:00Z</dcterms:created>
  <dcterms:modified xsi:type="dcterms:W3CDTF">2020-06-16T11:55:00Z</dcterms:modified>
</cp:coreProperties>
</file>